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586" w:rsidRPr="00D54586" w:rsidRDefault="00D54586" w:rsidP="00D54586">
      <w:pPr>
        <w:shd w:val="clear" w:color="auto" w:fill="FFFFFF"/>
        <w:spacing w:before="136" w:after="272" w:line="326" w:lineRule="atLeast"/>
        <w:ind w:right="136"/>
        <w:textAlignment w:val="baseline"/>
        <w:outlineLvl w:val="0"/>
        <w:rPr>
          <w:rFonts w:ascii="Arial" w:eastAsia="Times New Roman" w:hAnsi="Arial" w:cs="Arial"/>
          <w:b/>
          <w:bCs/>
          <w:color w:val="292929"/>
          <w:kern w:val="36"/>
          <w:sz w:val="30"/>
          <w:szCs w:val="30"/>
          <w:lang w:eastAsia="ru-RU"/>
        </w:rPr>
      </w:pPr>
      <w:r w:rsidRPr="00D54586">
        <w:rPr>
          <w:rFonts w:ascii="Arial" w:eastAsia="Times New Roman" w:hAnsi="Arial" w:cs="Arial"/>
          <w:b/>
          <w:bCs/>
          <w:color w:val="292929"/>
          <w:kern w:val="36"/>
          <w:sz w:val="30"/>
          <w:szCs w:val="30"/>
          <w:lang w:eastAsia="ru-RU"/>
        </w:rPr>
        <w:t>План мероприятий, посвященных 70-й годовщине Победы советского народа в Великой Отечественной войне 1941-1945 годов</w:t>
      </w:r>
    </w:p>
    <w:p w:rsidR="00D54586" w:rsidRDefault="00D54586" w:rsidP="00D54586">
      <w:r>
        <w:t>1.Организация и создание книжно-иллюстративной экспозиции «Альбом Памяти» на двух языках</w:t>
      </w:r>
    </w:p>
    <w:p w:rsidR="00D54586" w:rsidRDefault="00D54586" w:rsidP="00D54586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t>2.Организация и проведение встречи с  ветераном Войны,</w:t>
      </w:r>
      <w:r w:rsidRPr="00D54586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заслуженным деятелем искусств Татарстана, лауреатом  государственной премии им. Г.Тукая, главным режиссером Татарского государственного передвижног</w:t>
      </w:r>
      <w:r w:rsidR="004F4484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о театра (в 1963-1985 </w:t>
      </w:r>
      <w:proofErr w:type="spellStart"/>
      <w:proofErr w:type="gramStart"/>
      <w:r w:rsidR="004F4484">
        <w:rPr>
          <w:rFonts w:ascii="Arial" w:hAnsi="Arial" w:cs="Arial"/>
          <w:color w:val="000000"/>
          <w:sz w:val="18"/>
          <w:szCs w:val="18"/>
          <w:shd w:val="clear" w:color="auto" w:fill="FFFFFF"/>
        </w:rPr>
        <w:t>гг</w:t>
      </w:r>
      <w:proofErr w:type="spellEnd"/>
      <w:proofErr w:type="gramEnd"/>
      <w:r w:rsidR="004F4484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) </w:t>
      </w:r>
      <w:proofErr w:type="spellStart"/>
      <w:r w:rsidR="004F4484">
        <w:rPr>
          <w:rFonts w:ascii="Arial" w:hAnsi="Arial" w:cs="Arial"/>
          <w:color w:val="000000"/>
          <w:sz w:val="18"/>
          <w:szCs w:val="18"/>
          <w:shd w:val="clear" w:color="auto" w:fill="FFFFFF"/>
        </w:rPr>
        <w:t>Равилем</w:t>
      </w:r>
      <w:proofErr w:type="spellEnd"/>
      <w:r w:rsidR="004F4484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4F4484">
        <w:rPr>
          <w:rFonts w:ascii="Arial" w:hAnsi="Arial" w:cs="Arial"/>
          <w:color w:val="000000"/>
          <w:sz w:val="18"/>
          <w:szCs w:val="18"/>
          <w:shd w:val="clear" w:color="auto" w:fill="FFFFFF"/>
        </w:rPr>
        <w:t>Рахимовичем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Тумашев</w:t>
      </w:r>
      <w:r w:rsidR="004F4484">
        <w:rPr>
          <w:rFonts w:ascii="Arial" w:hAnsi="Arial" w:cs="Arial"/>
          <w:color w:val="000000"/>
          <w:sz w:val="18"/>
          <w:szCs w:val="18"/>
          <w:shd w:val="clear" w:color="auto" w:fill="FFFFFF"/>
        </w:rPr>
        <w:t>ым</w:t>
      </w:r>
      <w:proofErr w:type="spellEnd"/>
      <w:r>
        <w:t xml:space="preserve"> , посвященной Победе в Великой отечественной войне.</w:t>
      </w:r>
      <w:r w:rsidRPr="00D54586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Равиль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Тумашев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- участник Великой Отечественной Войны (награжден Красной Звездой и множеством медалей).</w:t>
      </w:r>
    </w:p>
    <w:p w:rsidR="004F4484" w:rsidRDefault="004F4484" w:rsidP="004F4484"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3.</w:t>
      </w:r>
      <w:r w:rsidRPr="004F4484">
        <w:t xml:space="preserve"> </w:t>
      </w:r>
      <w:r>
        <w:t>Проведение мероприятия по уходу и благоустройству солдатских могил, расположенных на территории парка им. Горького.</w:t>
      </w:r>
    </w:p>
    <w:p w:rsidR="004F4484" w:rsidRPr="004F4484" w:rsidRDefault="004F4484" w:rsidP="004F4484">
      <w:r>
        <w:t xml:space="preserve">4. </w:t>
      </w:r>
      <w:r w:rsidRPr="004F4484">
        <w:t xml:space="preserve">участие в </w:t>
      </w:r>
      <w:r w:rsidRPr="004F4484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4F4484">
        <w:rPr>
          <w:rFonts w:ascii="Times New Roman" w:hAnsi="Times New Roman" w:cs="Times New Roman"/>
          <w:sz w:val="20"/>
          <w:szCs w:val="20"/>
        </w:rPr>
        <w:t>-</w:t>
      </w:r>
      <w:r w:rsidRPr="004F4484">
        <w:rPr>
          <w:rFonts w:ascii="Times New Roman" w:hAnsi="Times New Roman" w:cs="Times New Roman"/>
          <w:sz w:val="20"/>
          <w:szCs w:val="20"/>
          <w:lang w:val="tt-RU"/>
        </w:rPr>
        <w:t xml:space="preserve">ом </w:t>
      </w:r>
      <w:r w:rsidRPr="004F4484">
        <w:rPr>
          <w:rFonts w:ascii="Times New Roman" w:hAnsi="Times New Roman" w:cs="Times New Roman"/>
          <w:sz w:val="20"/>
          <w:szCs w:val="20"/>
        </w:rPr>
        <w:t xml:space="preserve">Открытом </w:t>
      </w:r>
      <w:r w:rsidRPr="004F4484">
        <w:rPr>
          <w:rFonts w:ascii="Times New Roman" w:hAnsi="Times New Roman" w:cs="Times New Roman"/>
          <w:sz w:val="20"/>
          <w:szCs w:val="20"/>
          <w:lang w:val="tt-RU"/>
        </w:rPr>
        <w:t xml:space="preserve">творческом конкурсе </w:t>
      </w:r>
      <w:r w:rsidRPr="004F4484">
        <w:rPr>
          <w:rFonts w:ascii="Times New Roman" w:hAnsi="Times New Roman" w:cs="Times New Roman"/>
          <w:sz w:val="20"/>
          <w:szCs w:val="20"/>
        </w:rPr>
        <w:t xml:space="preserve">школьников им. </w:t>
      </w:r>
      <w:proofErr w:type="spellStart"/>
      <w:r w:rsidRPr="004F4484">
        <w:rPr>
          <w:rFonts w:ascii="Times New Roman" w:hAnsi="Times New Roman" w:cs="Times New Roman"/>
          <w:sz w:val="20"/>
          <w:szCs w:val="20"/>
        </w:rPr>
        <w:t>Фатиха</w:t>
      </w:r>
      <w:proofErr w:type="spellEnd"/>
      <w:r w:rsidRPr="004F448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4484">
        <w:rPr>
          <w:rFonts w:ascii="Times New Roman" w:hAnsi="Times New Roman" w:cs="Times New Roman"/>
          <w:sz w:val="20"/>
          <w:szCs w:val="20"/>
        </w:rPr>
        <w:t>Карима</w:t>
      </w:r>
      <w:proofErr w:type="spellEnd"/>
    </w:p>
    <w:p w:rsidR="004F4484" w:rsidRDefault="004F4484" w:rsidP="004F4484">
      <w:pPr>
        <w:rPr>
          <w:sz w:val="20"/>
          <w:szCs w:val="20"/>
        </w:rPr>
      </w:pPr>
      <w:r>
        <w:rPr>
          <w:sz w:val="20"/>
          <w:szCs w:val="20"/>
        </w:rPr>
        <w:t>5. Организация и проведения просмотра фильмов и фонда ГБУК РТ «</w:t>
      </w:r>
      <w:proofErr w:type="spellStart"/>
      <w:r>
        <w:rPr>
          <w:sz w:val="20"/>
          <w:szCs w:val="20"/>
        </w:rPr>
        <w:t>Татаркино</w:t>
      </w:r>
      <w:proofErr w:type="spellEnd"/>
      <w:r>
        <w:rPr>
          <w:sz w:val="20"/>
          <w:szCs w:val="20"/>
        </w:rPr>
        <w:t>»:</w:t>
      </w:r>
    </w:p>
    <w:p w:rsidR="004F4484" w:rsidRDefault="004F4484" w:rsidP="004F4484">
      <w:pPr>
        <w:rPr>
          <w:sz w:val="20"/>
          <w:szCs w:val="20"/>
        </w:rPr>
      </w:pPr>
      <w:r>
        <w:rPr>
          <w:sz w:val="20"/>
          <w:szCs w:val="20"/>
        </w:rPr>
        <w:t xml:space="preserve">1. «Вклад Татарстана в Победу в Великой Отечественной войне» - Студия «Тан», 2010 год, 26 минут, черно-белый, на русском и татарском </w:t>
      </w:r>
      <w:proofErr w:type="spellStart"/>
      <w:r>
        <w:rPr>
          <w:sz w:val="20"/>
          <w:szCs w:val="20"/>
        </w:rPr>
        <w:t>языках</w:t>
      </w:r>
      <w:proofErr w:type="gramStart"/>
      <w:r>
        <w:rPr>
          <w:sz w:val="20"/>
          <w:szCs w:val="20"/>
        </w:rPr>
        <w:t>.А</w:t>
      </w:r>
      <w:proofErr w:type="gramEnd"/>
      <w:r>
        <w:rPr>
          <w:sz w:val="20"/>
          <w:szCs w:val="20"/>
        </w:rPr>
        <w:t>втор</w:t>
      </w:r>
      <w:proofErr w:type="spellEnd"/>
      <w:r>
        <w:rPr>
          <w:sz w:val="20"/>
          <w:szCs w:val="20"/>
        </w:rPr>
        <w:t xml:space="preserve"> сценария, режиссер, оператор – </w:t>
      </w:r>
      <w:proofErr w:type="spellStart"/>
      <w:r>
        <w:rPr>
          <w:sz w:val="20"/>
          <w:szCs w:val="20"/>
        </w:rPr>
        <w:t>Э.Габдрахманов.О</w:t>
      </w:r>
      <w:proofErr w:type="spellEnd"/>
      <w:r>
        <w:rPr>
          <w:sz w:val="20"/>
          <w:szCs w:val="20"/>
        </w:rPr>
        <w:t xml:space="preserve"> малоизвестных подвигах татарстанцев в годы Великой Отечественной войны</w:t>
      </w:r>
    </w:p>
    <w:p w:rsidR="004F4484" w:rsidRDefault="004F4484" w:rsidP="004F4484">
      <w:pPr>
        <w:rPr>
          <w:sz w:val="20"/>
          <w:szCs w:val="20"/>
        </w:rPr>
      </w:pPr>
      <w:r>
        <w:rPr>
          <w:sz w:val="20"/>
          <w:szCs w:val="20"/>
        </w:rPr>
        <w:t>2. «На службе Отечеству» - ПОО «</w:t>
      </w:r>
      <w:proofErr w:type="spellStart"/>
      <w:r>
        <w:rPr>
          <w:sz w:val="20"/>
          <w:szCs w:val="20"/>
        </w:rPr>
        <w:t>Таткиноцентр</w:t>
      </w:r>
      <w:proofErr w:type="spellEnd"/>
      <w:r>
        <w:rPr>
          <w:sz w:val="20"/>
          <w:szCs w:val="20"/>
        </w:rPr>
        <w:t xml:space="preserve">»,2011 год, 26 минут, цветной, на русском и татарском языках. Автор сценария – </w:t>
      </w:r>
      <w:proofErr w:type="spellStart"/>
      <w:r>
        <w:rPr>
          <w:sz w:val="20"/>
          <w:szCs w:val="20"/>
        </w:rPr>
        <w:t>Р.Кашапов</w:t>
      </w:r>
      <w:proofErr w:type="spellEnd"/>
      <w:r>
        <w:rPr>
          <w:sz w:val="20"/>
          <w:szCs w:val="20"/>
        </w:rPr>
        <w:t xml:space="preserve">, режиссер – С. Яковлев, оператор – Э. </w:t>
      </w:r>
      <w:proofErr w:type="spellStart"/>
      <w:r>
        <w:rPr>
          <w:sz w:val="20"/>
          <w:szCs w:val="20"/>
        </w:rPr>
        <w:t>Золондинов</w:t>
      </w:r>
      <w:proofErr w:type="spellEnd"/>
      <w:r>
        <w:rPr>
          <w:sz w:val="20"/>
          <w:szCs w:val="20"/>
        </w:rPr>
        <w:t xml:space="preserve">. Фильм – портрет о жизни и деятельности А.Х. </w:t>
      </w:r>
      <w:proofErr w:type="spellStart"/>
      <w:r>
        <w:rPr>
          <w:sz w:val="20"/>
          <w:szCs w:val="20"/>
        </w:rPr>
        <w:t>Бикчурина</w:t>
      </w:r>
      <w:proofErr w:type="spellEnd"/>
      <w:r>
        <w:rPr>
          <w:sz w:val="20"/>
          <w:szCs w:val="20"/>
        </w:rPr>
        <w:t>, прошедшего в годы советской эпохи путь от рядового чекиста до генерала.</w:t>
      </w:r>
    </w:p>
    <w:p w:rsidR="004F4484" w:rsidRPr="004F4484" w:rsidRDefault="004F4484" w:rsidP="004F4484">
      <w:pPr>
        <w:rPr>
          <w:sz w:val="20"/>
          <w:szCs w:val="20"/>
        </w:rPr>
      </w:pPr>
      <w:r>
        <w:rPr>
          <w:sz w:val="20"/>
          <w:szCs w:val="20"/>
        </w:rPr>
        <w:t>3. «</w:t>
      </w:r>
      <w:proofErr w:type="spellStart"/>
      <w:r>
        <w:rPr>
          <w:sz w:val="20"/>
          <w:szCs w:val="20"/>
        </w:rPr>
        <w:t>Фатих</w:t>
      </w:r>
      <w:proofErr w:type="spellEnd"/>
      <w:r>
        <w:rPr>
          <w:sz w:val="20"/>
          <w:szCs w:val="20"/>
        </w:rPr>
        <w:t xml:space="preserve"> Карим. Воин - поэт» - Студия «</w:t>
      </w:r>
      <w:proofErr w:type="spellStart"/>
      <w:r>
        <w:rPr>
          <w:sz w:val="20"/>
          <w:szCs w:val="20"/>
          <w:lang w:val="en-US"/>
        </w:rPr>
        <w:t>MalcolmCo</w:t>
      </w:r>
      <w:proofErr w:type="spellEnd"/>
      <w:r>
        <w:rPr>
          <w:sz w:val="20"/>
          <w:szCs w:val="20"/>
        </w:rPr>
        <w:t xml:space="preserve">», 2009 год, 28 минут, цветной, на русском </w:t>
      </w:r>
      <w:proofErr w:type="spellStart"/>
      <w:r>
        <w:rPr>
          <w:sz w:val="20"/>
          <w:szCs w:val="20"/>
        </w:rPr>
        <w:t>языке</w:t>
      </w:r>
      <w:proofErr w:type="gramStart"/>
      <w:r>
        <w:rPr>
          <w:sz w:val="20"/>
          <w:szCs w:val="20"/>
        </w:rPr>
        <w:t>.А</w:t>
      </w:r>
      <w:proofErr w:type="gramEnd"/>
      <w:r>
        <w:rPr>
          <w:sz w:val="20"/>
          <w:szCs w:val="20"/>
        </w:rPr>
        <w:t>втор</w:t>
      </w:r>
      <w:proofErr w:type="spellEnd"/>
      <w:r>
        <w:rPr>
          <w:sz w:val="20"/>
          <w:szCs w:val="20"/>
        </w:rPr>
        <w:t xml:space="preserve"> сценария и режиссер – </w:t>
      </w:r>
      <w:proofErr w:type="spellStart"/>
      <w:r>
        <w:rPr>
          <w:sz w:val="20"/>
          <w:szCs w:val="20"/>
        </w:rPr>
        <w:t>Р.Харис</w:t>
      </w:r>
      <w:proofErr w:type="spellEnd"/>
      <w:r>
        <w:rPr>
          <w:sz w:val="20"/>
          <w:szCs w:val="20"/>
        </w:rPr>
        <w:t xml:space="preserve">, режиссер – </w:t>
      </w:r>
      <w:proofErr w:type="spellStart"/>
      <w:r>
        <w:rPr>
          <w:sz w:val="20"/>
          <w:szCs w:val="20"/>
        </w:rPr>
        <w:t>Р.Назмиев</w:t>
      </w:r>
      <w:proofErr w:type="spellEnd"/>
      <w:r>
        <w:rPr>
          <w:sz w:val="20"/>
          <w:szCs w:val="20"/>
        </w:rPr>
        <w:t>, оператор – М.Мальков. О выдающемся татарском поэте – патриоте, погибшем в годы Великой Отечественной войны, защищая Родину.</w:t>
      </w:r>
    </w:p>
    <w:p w:rsidR="004F4484" w:rsidRPr="004F4484" w:rsidRDefault="004F4484" w:rsidP="004F4484">
      <w:pPr>
        <w:rPr>
          <w:sz w:val="20"/>
          <w:szCs w:val="20"/>
        </w:rPr>
      </w:pPr>
    </w:p>
    <w:p w:rsidR="00D54586" w:rsidRPr="004F4484" w:rsidRDefault="00D54586" w:rsidP="00D54586"/>
    <w:p w:rsidR="00B3753A" w:rsidRDefault="00B3753A"/>
    <w:sectPr w:rsidR="00B3753A" w:rsidSect="00B37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54586"/>
    <w:rsid w:val="004F4484"/>
    <w:rsid w:val="00B3753A"/>
    <w:rsid w:val="00D54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53A"/>
  </w:style>
  <w:style w:type="paragraph" w:styleId="1">
    <w:name w:val="heading 1"/>
    <w:basedOn w:val="a"/>
    <w:link w:val="10"/>
    <w:uiPriority w:val="9"/>
    <w:qFormat/>
    <w:rsid w:val="00D545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45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1</cp:revision>
  <dcterms:created xsi:type="dcterms:W3CDTF">2015-03-12T20:21:00Z</dcterms:created>
  <dcterms:modified xsi:type="dcterms:W3CDTF">2015-03-12T20:58:00Z</dcterms:modified>
</cp:coreProperties>
</file>